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99D55" w14:textId="77777777" w:rsidR="008302FA" w:rsidRDefault="008302FA" w:rsidP="00A56C8E">
      <w:pPr>
        <w:jc w:val="center"/>
        <w:rPr>
          <w:b/>
          <w:sz w:val="36"/>
          <w:szCs w:val="36"/>
        </w:rPr>
      </w:pPr>
    </w:p>
    <w:p w14:paraId="34D5A317" w14:textId="77777777" w:rsidR="008302FA" w:rsidRPr="008302FA" w:rsidRDefault="008302FA" w:rsidP="00A56C8E">
      <w:pPr>
        <w:jc w:val="center"/>
        <w:rPr>
          <w:b/>
          <w:sz w:val="36"/>
          <w:szCs w:val="36"/>
        </w:rPr>
      </w:pPr>
    </w:p>
    <w:p w14:paraId="02DE81B3" w14:textId="5F80734E" w:rsidR="00A95D90" w:rsidRPr="00F129FF" w:rsidRDefault="0052681C" w:rsidP="00A56C8E">
      <w:pPr>
        <w:jc w:val="center"/>
        <w:rPr>
          <w:rFonts w:asciiTheme="majorHAnsi" w:hAnsiTheme="majorHAnsi" w:cstheme="majorHAnsi"/>
          <w:b/>
          <w:color w:val="000000" w:themeColor="text1"/>
          <w:sz w:val="96"/>
          <w:szCs w:val="96"/>
        </w:rPr>
      </w:pPr>
      <w:sdt>
        <w:sdtPr>
          <w:rPr>
            <w:rFonts w:asciiTheme="majorHAnsi" w:hAnsiTheme="majorHAnsi" w:cstheme="majorHAnsi"/>
            <w:b/>
            <w:color w:val="000000" w:themeColor="text1"/>
            <w:sz w:val="96"/>
            <w:szCs w:val="96"/>
          </w:rPr>
          <w:alias w:val="Titre "/>
          <w:id w:val="20735349"/>
          <w:placeholder>
            <w:docPart w:val="0C348A7ABCCA44FAB6BBA02A476136F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473F">
            <w:rPr>
              <w:rFonts w:asciiTheme="majorHAnsi" w:hAnsiTheme="majorHAnsi" w:cstheme="majorHAnsi"/>
              <w:b/>
              <w:color w:val="000000" w:themeColor="text1"/>
              <w:sz w:val="96"/>
              <w:szCs w:val="96"/>
            </w:rPr>
            <w:t>Synopsis Template RARRE</w:t>
          </w:r>
        </w:sdtContent>
      </w:sdt>
    </w:p>
    <w:p w14:paraId="2D22696D" w14:textId="77777777" w:rsidR="00DE3DCD" w:rsidRPr="00454F5A" w:rsidRDefault="0017298C" w:rsidP="00A56C8E">
      <w:pPr>
        <w:jc w:val="center"/>
        <w:rPr>
          <w:rFonts w:asciiTheme="majorHAnsi" w:hAnsiTheme="majorHAnsi" w:cstheme="majorHAnsi"/>
          <w:b/>
          <w:sz w:val="56"/>
          <w:szCs w:val="56"/>
        </w:rPr>
      </w:pPr>
      <w:r w:rsidRPr="00454F5A">
        <w:rPr>
          <w:rFonts w:asciiTheme="majorHAnsi" w:hAnsiTheme="majorHAnsi" w:cstheme="majorHAnsi"/>
          <w:b/>
          <w:sz w:val="56"/>
          <w:szCs w:val="56"/>
        </w:rPr>
        <w:t>Synopsis</w:t>
      </w:r>
    </w:p>
    <w:p w14:paraId="1C333353" w14:textId="77777777" w:rsidR="007616A8" w:rsidRPr="00454F5A" w:rsidRDefault="007616A8">
      <w:pPr>
        <w:rPr>
          <w:rFonts w:asciiTheme="majorHAnsi" w:hAnsiTheme="majorHAnsi" w:cstheme="majorHAnsi"/>
        </w:rPr>
      </w:pPr>
    </w:p>
    <w:p w14:paraId="7344AE86" w14:textId="77777777" w:rsidR="00FC33A1" w:rsidRPr="00454F5A" w:rsidRDefault="00FC33A1">
      <w:pPr>
        <w:rPr>
          <w:rFonts w:asciiTheme="majorHAnsi" w:hAnsiTheme="majorHAnsi" w:cstheme="majorHAnsi"/>
        </w:rPr>
      </w:pPr>
    </w:p>
    <w:p w14:paraId="2CE82D70" w14:textId="77777777" w:rsidR="00A96008" w:rsidRPr="00454F5A" w:rsidRDefault="00A96008">
      <w:pPr>
        <w:rPr>
          <w:rFonts w:asciiTheme="majorHAnsi" w:hAnsiTheme="majorHAnsi" w:cstheme="majorHAnsi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563"/>
      </w:tblGrid>
      <w:tr w:rsidR="005A2FE0" w:rsidRPr="00454F5A" w14:paraId="4DE2F61C" w14:textId="77777777" w:rsidTr="00AA74BB">
        <w:trPr>
          <w:trHeight w:val="589"/>
        </w:trPr>
        <w:tc>
          <w:tcPr>
            <w:tcW w:w="3047" w:type="dxa"/>
            <w:vAlign w:val="center"/>
          </w:tcPr>
          <w:p w14:paraId="6223E4BF" w14:textId="77777777" w:rsidR="005A2FE0" w:rsidRPr="00454F5A" w:rsidRDefault="00E65DDD" w:rsidP="001D2D12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>Logo</w:t>
            </w:r>
          </w:p>
        </w:tc>
        <w:tc>
          <w:tcPr>
            <w:tcW w:w="6563" w:type="dxa"/>
            <w:vAlign w:val="center"/>
          </w:tcPr>
          <w:p w14:paraId="160B6308" w14:textId="77777777" w:rsidR="005A2FE0" w:rsidRPr="00454F5A" w:rsidRDefault="005A2FE0" w:rsidP="008C7115">
            <w:pPr>
              <w:pStyle w:val="instructionsaurdacteur"/>
              <w:jc w:val="center"/>
              <w:rPr>
                <w:rFonts w:asciiTheme="majorHAnsi" w:hAnsiTheme="majorHAnsi" w:cstheme="majorHAnsi"/>
                <w:i w:val="0"/>
                <w:color w:val="000000" w:themeColor="text1"/>
              </w:rPr>
            </w:pPr>
          </w:p>
        </w:tc>
      </w:tr>
      <w:tr w:rsidR="00E65DDD" w:rsidRPr="00454F5A" w14:paraId="68B5816D" w14:textId="77777777" w:rsidTr="00AA74BB">
        <w:trPr>
          <w:trHeight w:val="589"/>
        </w:trPr>
        <w:tc>
          <w:tcPr>
            <w:tcW w:w="3047" w:type="dxa"/>
            <w:vAlign w:val="center"/>
          </w:tcPr>
          <w:p w14:paraId="17085F99" w14:textId="77777777" w:rsidR="00E65DDD" w:rsidRPr="00454F5A" w:rsidRDefault="00E65DDD" w:rsidP="001D2D12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54F5A">
              <w:rPr>
                <w:rFonts w:asciiTheme="majorHAnsi" w:hAnsiTheme="majorHAnsi" w:cstheme="majorHAnsi"/>
                <w:bCs/>
                <w:color w:val="000000" w:themeColor="text1"/>
              </w:rPr>
              <w:t>Acronym</w:t>
            </w:r>
          </w:p>
        </w:tc>
        <w:tc>
          <w:tcPr>
            <w:tcW w:w="6563" w:type="dxa"/>
            <w:vAlign w:val="center"/>
          </w:tcPr>
          <w:p w14:paraId="374838BD" w14:textId="61B9C2E7" w:rsidR="00E65DDD" w:rsidRDefault="0052681C" w:rsidP="001D2D12">
            <w:pPr>
              <w:pStyle w:val="instructionsaurdacteur"/>
              <w:jc w:val="left"/>
              <w:rPr>
                <w:rFonts w:asciiTheme="majorHAnsi" w:hAnsiTheme="majorHAnsi" w:cstheme="majorHAnsi"/>
                <w:i w:val="0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i w:val="0"/>
                  <w:color w:val="000000" w:themeColor="text1"/>
                </w:rPr>
                <w:alias w:val="Titre "/>
                <w:id w:val="20735354"/>
                <w:placeholder>
                  <w:docPart w:val="B050638D65E547F5A666EBAF129042F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8473F">
                  <w:rPr>
                    <w:rFonts w:asciiTheme="majorHAnsi" w:hAnsiTheme="majorHAnsi" w:cstheme="majorHAnsi"/>
                    <w:i w:val="0"/>
                    <w:color w:val="000000" w:themeColor="text1"/>
                  </w:rPr>
                  <w:t>Synopsis Template RARRE</w:t>
                </w:r>
              </w:sdtContent>
            </w:sdt>
          </w:p>
        </w:tc>
      </w:tr>
      <w:tr w:rsidR="0019002C" w:rsidRPr="00454F5A" w14:paraId="5F83F9C9" w14:textId="77777777" w:rsidTr="00AA74BB">
        <w:trPr>
          <w:trHeight w:val="555"/>
        </w:trPr>
        <w:tc>
          <w:tcPr>
            <w:tcW w:w="3047" w:type="dxa"/>
            <w:vAlign w:val="center"/>
          </w:tcPr>
          <w:p w14:paraId="1633197A" w14:textId="77777777" w:rsidR="0019002C" w:rsidRPr="00454F5A" w:rsidRDefault="00F114B9" w:rsidP="00CA26BD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</w:rPr>
              <w:t xml:space="preserve">Complete </w:t>
            </w:r>
            <w:r w:rsidR="00A26538" w:rsidRPr="00454F5A">
              <w:rPr>
                <w:rFonts w:asciiTheme="majorHAnsi" w:hAnsiTheme="majorHAnsi" w:cstheme="majorHAnsi"/>
                <w:bCs/>
                <w:color w:val="000000" w:themeColor="text1"/>
              </w:rPr>
              <w:t>Tit</w:t>
            </w:r>
            <w:r w:rsidR="00CA26BD">
              <w:rPr>
                <w:rFonts w:asciiTheme="majorHAnsi" w:hAnsiTheme="majorHAnsi" w:cstheme="majorHAnsi"/>
                <w:bCs/>
                <w:color w:val="000000" w:themeColor="text1"/>
              </w:rPr>
              <w:t>l</w:t>
            </w:r>
            <w:r w:rsidR="00A26538" w:rsidRPr="00454F5A">
              <w:rPr>
                <w:rFonts w:asciiTheme="majorHAnsi" w:hAnsiTheme="majorHAnsi" w:cstheme="majorHAnsi"/>
                <w:bCs/>
                <w:color w:val="000000" w:themeColor="text1"/>
              </w:rPr>
              <w:t>e</w:t>
            </w:r>
          </w:p>
        </w:tc>
        <w:tc>
          <w:tcPr>
            <w:tcW w:w="6563" w:type="dxa"/>
            <w:vAlign w:val="center"/>
          </w:tcPr>
          <w:p w14:paraId="41651FDB" w14:textId="77777777" w:rsidR="0019002C" w:rsidRPr="00454F5A" w:rsidRDefault="0019002C" w:rsidP="001D2D12">
            <w:pPr>
              <w:pStyle w:val="instructionsaurdacteur"/>
              <w:jc w:val="left"/>
              <w:rPr>
                <w:rFonts w:asciiTheme="majorHAnsi" w:hAnsiTheme="majorHAnsi" w:cstheme="majorHAnsi"/>
                <w:bCs/>
                <w:i w:val="0"/>
                <w:color w:val="000000" w:themeColor="text1"/>
              </w:rPr>
            </w:pPr>
          </w:p>
        </w:tc>
      </w:tr>
      <w:tr w:rsidR="005A2FE0" w:rsidRPr="00454F5A" w14:paraId="0162326B" w14:textId="77777777" w:rsidTr="00AA74BB">
        <w:trPr>
          <w:trHeight w:val="549"/>
        </w:trPr>
        <w:tc>
          <w:tcPr>
            <w:tcW w:w="3047" w:type="dxa"/>
            <w:vAlign w:val="center"/>
          </w:tcPr>
          <w:p w14:paraId="65127D11" w14:textId="77777777" w:rsidR="005A2FE0" w:rsidRPr="00454F5A" w:rsidRDefault="00CA26BD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Keywords</w:t>
            </w:r>
          </w:p>
        </w:tc>
        <w:tc>
          <w:tcPr>
            <w:tcW w:w="6563" w:type="dxa"/>
            <w:vAlign w:val="center"/>
          </w:tcPr>
          <w:p w14:paraId="1154E858" w14:textId="77777777" w:rsidR="005A2FE0" w:rsidRPr="00454F5A" w:rsidRDefault="005A2FE0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579BA" w:rsidRPr="001C7AB3" w14:paraId="68B8532F" w14:textId="77777777" w:rsidTr="00AA74BB">
        <w:trPr>
          <w:trHeight w:val="549"/>
        </w:trPr>
        <w:tc>
          <w:tcPr>
            <w:tcW w:w="3047" w:type="dxa"/>
            <w:vAlign w:val="center"/>
          </w:tcPr>
          <w:p w14:paraId="2F34DA0F" w14:textId="77777777" w:rsidR="00B579BA" w:rsidRPr="00454F5A" w:rsidRDefault="00CA26BD" w:rsidP="00CA26B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A26BD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oo</w:t>
            </w:r>
            <w:r w:rsidR="00DA5A5C">
              <w:rPr>
                <w:rFonts w:asciiTheme="majorHAnsi" w:hAnsiTheme="majorHAnsi" w:cstheme="majorHAnsi"/>
                <w:bCs/>
                <w:sz w:val="22"/>
                <w:szCs w:val="22"/>
              </w:rPr>
              <w:t>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dinating </w:t>
            </w:r>
            <w:r w:rsidRPr="00CA26BD">
              <w:rPr>
                <w:rFonts w:asciiTheme="majorHAnsi" w:hAnsiTheme="majorHAnsi" w:cstheme="majorHAnsi"/>
                <w:bCs/>
                <w:sz w:val="22"/>
                <w:szCs w:val="22"/>
              </w:rPr>
              <w:t>I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nvestigator</w:t>
            </w:r>
          </w:p>
        </w:tc>
        <w:tc>
          <w:tcPr>
            <w:tcW w:w="6563" w:type="dxa"/>
            <w:vAlign w:val="center"/>
          </w:tcPr>
          <w:p w14:paraId="199E4B38" w14:textId="77777777" w:rsidR="00B579BA" w:rsidRPr="00CA26BD" w:rsidRDefault="00054AD8" w:rsidP="00CA26B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A26B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= </w:t>
            </w:r>
            <w:r w:rsidR="00CA26BD" w:rsidRPr="00CA26B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name of the project </w:t>
            </w:r>
            <w:r w:rsidR="00CA26B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's holder</w:t>
            </w:r>
          </w:p>
        </w:tc>
      </w:tr>
      <w:tr w:rsidR="001C7AB3" w:rsidRPr="0099292A" w14:paraId="6CBA5BEF" w14:textId="77777777" w:rsidTr="00AA74BB">
        <w:trPr>
          <w:trHeight w:val="549"/>
        </w:trPr>
        <w:tc>
          <w:tcPr>
            <w:tcW w:w="3047" w:type="dxa"/>
            <w:vAlign w:val="center"/>
          </w:tcPr>
          <w:p w14:paraId="025C1E3D" w14:textId="77777777" w:rsidR="001C7AB3" w:rsidRPr="00CA26BD" w:rsidRDefault="001C7AB3" w:rsidP="001A6BC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Associate Investigators</w:t>
            </w:r>
          </w:p>
        </w:tc>
        <w:tc>
          <w:tcPr>
            <w:tcW w:w="6563" w:type="dxa"/>
            <w:vAlign w:val="center"/>
          </w:tcPr>
          <w:p w14:paraId="2300B206" w14:textId="77777777" w:rsidR="001C7AB3" w:rsidRPr="00CA26BD" w:rsidRDefault="001C7AB3" w:rsidP="00CA26B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17298C" w:rsidRPr="00454F5A" w14:paraId="0B473BB6" w14:textId="77777777" w:rsidTr="00AA74BB">
        <w:trPr>
          <w:trHeight w:val="571"/>
        </w:trPr>
        <w:tc>
          <w:tcPr>
            <w:tcW w:w="3047" w:type="dxa"/>
            <w:vAlign w:val="center"/>
          </w:tcPr>
          <w:p w14:paraId="4465C2CE" w14:textId="77777777" w:rsidR="0017298C" w:rsidRPr="00454F5A" w:rsidRDefault="00CA26BD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Sponsor</w:t>
            </w:r>
          </w:p>
        </w:tc>
        <w:tc>
          <w:tcPr>
            <w:tcW w:w="6563" w:type="dxa"/>
            <w:vAlign w:val="center"/>
          </w:tcPr>
          <w:p w14:paraId="0EEF30BB" w14:textId="77777777" w:rsidR="0017298C" w:rsidRDefault="00305D70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CHU Rennes</w:t>
            </w:r>
          </w:p>
          <w:p w14:paraId="092D2BE3" w14:textId="77777777" w:rsidR="00C82954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rue Henri L</w:t>
            </w: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Guilloux</w:t>
            </w:r>
          </w:p>
          <w:p w14:paraId="24F94E8D" w14:textId="77777777" w:rsidR="00C82954" w:rsidRPr="00454F5A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35033 Rennes Cedex 9</w:t>
            </w:r>
          </w:p>
        </w:tc>
      </w:tr>
      <w:tr w:rsidR="00305D70" w:rsidRPr="00454F5A" w14:paraId="0EDD06CB" w14:textId="77777777" w:rsidTr="001D2D12">
        <w:trPr>
          <w:trHeight w:val="547"/>
        </w:trPr>
        <w:tc>
          <w:tcPr>
            <w:tcW w:w="3047" w:type="dxa"/>
            <w:vAlign w:val="center"/>
          </w:tcPr>
          <w:p w14:paraId="46CA6958" w14:textId="77777777" w:rsidR="00305D70" w:rsidRPr="00454F5A" w:rsidRDefault="00F114B9" w:rsidP="0017298C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114B9">
              <w:rPr>
                <w:rFonts w:asciiTheme="majorHAnsi" w:hAnsiTheme="majorHAnsi" w:cstheme="majorHAnsi"/>
                <w:bCs/>
                <w:sz w:val="22"/>
                <w:szCs w:val="22"/>
              </w:rPr>
              <w:t>Project Management Structure</w:t>
            </w:r>
          </w:p>
        </w:tc>
        <w:tc>
          <w:tcPr>
            <w:tcW w:w="6563" w:type="dxa"/>
            <w:vAlign w:val="center"/>
          </w:tcPr>
          <w:p w14:paraId="5E381F99" w14:textId="77777777" w:rsidR="00305D70" w:rsidRDefault="00305D70" w:rsidP="005327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 xml:space="preserve">Direction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la Recherche et de l'Innovation</w:t>
            </w:r>
          </w:p>
          <w:p w14:paraId="2A210720" w14:textId="77777777" w:rsidR="002D5C30" w:rsidRDefault="00305D7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CHU Rennes - Hôp</w:t>
            </w:r>
            <w:r w:rsidR="002D5C30">
              <w:rPr>
                <w:rFonts w:asciiTheme="majorHAnsi" w:hAnsiTheme="majorHAnsi" w:cstheme="majorHAnsi"/>
                <w:sz w:val="22"/>
                <w:szCs w:val="22"/>
              </w:rPr>
              <w:t>ital Pontchaillou</w:t>
            </w:r>
          </w:p>
          <w:p w14:paraId="501B2899" w14:textId="77777777" w:rsidR="00C82954" w:rsidRDefault="00305D7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rue Henri L</w:t>
            </w: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82954">
              <w:rPr>
                <w:rFonts w:asciiTheme="majorHAnsi" w:hAnsiTheme="majorHAnsi" w:cstheme="majorHAnsi"/>
                <w:sz w:val="22"/>
                <w:szCs w:val="22"/>
              </w:rPr>
              <w:t>Guilloux</w:t>
            </w:r>
          </w:p>
          <w:p w14:paraId="3CF1447B" w14:textId="77777777" w:rsidR="00305D70" w:rsidRPr="00454F5A" w:rsidRDefault="00305D7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35033 Rennes Cedex 9</w:t>
            </w:r>
          </w:p>
        </w:tc>
      </w:tr>
      <w:tr w:rsidR="00C82954" w:rsidRPr="00454F5A" w14:paraId="044D667F" w14:textId="77777777" w:rsidTr="001D2D12">
        <w:trPr>
          <w:trHeight w:val="547"/>
        </w:trPr>
        <w:tc>
          <w:tcPr>
            <w:tcW w:w="3047" w:type="dxa"/>
            <w:vAlign w:val="center"/>
          </w:tcPr>
          <w:p w14:paraId="505A40A2" w14:textId="77777777" w:rsidR="00C82954" w:rsidRDefault="00F114B9" w:rsidP="0017298C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114B9">
              <w:rPr>
                <w:rFonts w:asciiTheme="majorHAnsi" w:hAnsiTheme="majorHAnsi" w:cstheme="majorHAnsi"/>
                <w:bCs/>
                <w:sz w:val="22"/>
                <w:szCs w:val="22"/>
              </w:rPr>
              <w:t>Quality Assurance Structure</w:t>
            </w:r>
          </w:p>
        </w:tc>
        <w:tc>
          <w:tcPr>
            <w:tcW w:w="6563" w:type="dxa"/>
            <w:vAlign w:val="center"/>
          </w:tcPr>
          <w:p w14:paraId="316E6B1B" w14:textId="77777777" w:rsidR="00C82954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 xml:space="preserve">Direction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la Recherche et de l'Innovation</w:t>
            </w:r>
          </w:p>
          <w:p w14:paraId="740FC5FE" w14:textId="77777777" w:rsidR="002D5C30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CHU Rennes - Hôp</w:t>
            </w:r>
            <w:r w:rsidR="002D5C30">
              <w:rPr>
                <w:rFonts w:asciiTheme="majorHAnsi" w:hAnsiTheme="majorHAnsi" w:cstheme="majorHAnsi"/>
                <w:sz w:val="22"/>
                <w:szCs w:val="22"/>
              </w:rPr>
              <w:t>ital Pontchaillou</w:t>
            </w:r>
          </w:p>
          <w:p w14:paraId="1C2BA3A7" w14:textId="77777777" w:rsidR="00C82954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rue Henri L</w:t>
            </w: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Guilloux</w:t>
            </w:r>
          </w:p>
          <w:p w14:paraId="5131F33E" w14:textId="77777777" w:rsidR="00C82954" w:rsidRPr="00305D70" w:rsidRDefault="00C82954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5D70">
              <w:rPr>
                <w:rFonts w:asciiTheme="majorHAnsi" w:hAnsiTheme="majorHAnsi" w:cstheme="majorHAnsi"/>
                <w:sz w:val="22"/>
                <w:szCs w:val="22"/>
              </w:rPr>
              <w:t>35033 Rennes Cedex 9</w:t>
            </w:r>
          </w:p>
        </w:tc>
      </w:tr>
      <w:tr w:rsidR="002D5C30" w:rsidRPr="00454F5A" w14:paraId="21B00A1B" w14:textId="77777777" w:rsidTr="001D2D12">
        <w:trPr>
          <w:trHeight w:val="547"/>
        </w:trPr>
        <w:tc>
          <w:tcPr>
            <w:tcW w:w="3047" w:type="dxa"/>
            <w:vAlign w:val="center"/>
          </w:tcPr>
          <w:p w14:paraId="2861C8DD" w14:textId="77777777" w:rsidR="002D5C30" w:rsidRDefault="00F114B9" w:rsidP="00140615">
            <w:pPr>
              <w:pStyle w:val="En-tt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114B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Data and </w:t>
            </w:r>
            <w:r w:rsidR="00140615"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F114B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tatistics </w:t>
            </w:r>
            <w:r w:rsidR="00140615"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F114B9">
              <w:rPr>
                <w:rFonts w:asciiTheme="majorHAnsi" w:hAnsiTheme="majorHAnsi" w:cstheme="majorHAnsi"/>
                <w:bCs/>
                <w:sz w:val="22"/>
                <w:szCs w:val="22"/>
              </w:rPr>
              <w:t>tructure</w:t>
            </w:r>
          </w:p>
        </w:tc>
        <w:tc>
          <w:tcPr>
            <w:tcW w:w="6563" w:type="dxa"/>
            <w:vAlign w:val="center"/>
          </w:tcPr>
          <w:p w14:paraId="4A639F00" w14:textId="77777777" w:rsidR="002D5C30" w:rsidRDefault="002D5C3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CIC INSERM 1414</w:t>
            </w:r>
          </w:p>
          <w:p w14:paraId="6AD79F3C" w14:textId="77777777" w:rsidR="002D5C30" w:rsidRDefault="002D5C3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D5C30">
              <w:rPr>
                <w:rFonts w:asciiTheme="majorHAnsi" w:hAnsiTheme="majorHAnsi" w:cstheme="majorHAnsi"/>
                <w:sz w:val="22"/>
                <w:szCs w:val="22"/>
              </w:rPr>
              <w:t>CHU Rennes - H</w:t>
            </w:r>
            <w:r w:rsidR="001A6BCF">
              <w:rPr>
                <w:rFonts w:asciiTheme="majorHAnsi" w:hAnsiTheme="majorHAnsi" w:cstheme="majorHAnsi"/>
                <w:sz w:val="22"/>
                <w:szCs w:val="22"/>
              </w:rPr>
              <w:t>ô</w:t>
            </w:r>
            <w:r w:rsidRPr="002D5C30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1A6BCF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2D5C30">
              <w:rPr>
                <w:rFonts w:asciiTheme="majorHAnsi" w:hAnsiTheme="majorHAnsi" w:cstheme="majorHAnsi"/>
                <w:sz w:val="22"/>
                <w:szCs w:val="22"/>
              </w:rPr>
              <w:t>tal Pontch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aillou</w:t>
            </w:r>
          </w:p>
          <w:p w14:paraId="6D04B1A3" w14:textId="1C5B706D" w:rsidR="002D5C30" w:rsidRDefault="002D5C3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rue Henri le Guillou</w:t>
            </w:r>
            <w:r w:rsidR="00653D40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  <w:p w14:paraId="681FA955" w14:textId="7AF4C12A" w:rsidR="002D5C30" w:rsidRPr="00305D70" w:rsidRDefault="002D5C30" w:rsidP="00C8295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D5C30">
              <w:rPr>
                <w:rFonts w:asciiTheme="majorHAnsi" w:hAnsiTheme="majorHAnsi" w:cstheme="majorHAnsi"/>
                <w:sz w:val="22"/>
                <w:szCs w:val="22"/>
              </w:rPr>
              <w:t>35033 Rennes</w:t>
            </w:r>
            <w:r w:rsidR="0099292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D5C30">
              <w:rPr>
                <w:rFonts w:asciiTheme="majorHAnsi" w:hAnsiTheme="majorHAnsi" w:cstheme="majorHAnsi"/>
                <w:sz w:val="22"/>
                <w:szCs w:val="22"/>
              </w:rPr>
              <w:t>Cedex 9</w:t>
            </w:r>
          </w:p>
        </w:tc>
      </w:tr>
      <w:tr w:rsidR="005A2FE0" w:rsidRPr="00454F5A" w14:paraId="0D290D34" w14:textId="77777777" w:rsidTr="001D2D12">
        <w:trPr>
          <w:trHeight w:val="572"/>
        </w:trPr>
        <w:tc>
          <w:tcPr>
            <w:tcW w:w="3047" w:type="dxa"/>
            <w:vAlign w:val="center"/>
          </w:tcPr>
          <w:p w14:paraId="79807AAF" w14:textId="77777777" w:rsidR="005A2FE0" w:rsidRPr="00454F5A" w:rsidRDefault="00F114B9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Clinical Phase</w:t>
            </w:r>
          </w:p>
        </w:tc>
        <w:tc>
          <w:tcPr>
            <w:tcW w:w="6563" w:type="dxa"/>
            <w:vAlign w:val="center"/>
          </w:tcPr>
          <w:p w14:paraId="50EF7359" w14:textId="77777777" w:rsidR="005A2FE0" w:rsidRPr="00454F5A" w:rsidRDefault="005A2FE0" w:rsidP="001D2D12">
            <w:pPr>
              <w:pStyle w:val="instructionsaurdacteur"/>
              <w:jc w:val="left"/>
              <w:rPr>
                <w:rFonts w:asciiTheme="majorHAnsi" w:hAnsiTheme="majorHAnsi" w:cstheme="majorHAnsi"/>
                <w:i w:val="0"/>
                <w:color w:val="auto"/>
              </w:rPr>
            </w:pPr>
          </w:p>
        </w:tc>
      </w:tr>
      <w:tr w:rsidR="005A2FE0" w:rsidRPr="001C7AB3" w14:paraId="14A3E929" w14:textId="77777777" w:rsidTr="00AA74BB">
        <w:trPr>
          <w:trHeight w:val="815"/>
        </w:trPr>
        <w:tc>
          <w:tcPr>
            <w:tcW w:w="3047" w:type="dxa"/>
            <w:vAlign w:val="center"/>
          </w:tcPr>
          <w:p w14:paraId="7AEC3EA2" w14:textId="77777777" w:rsidR="005A2FE0" w:rsidRPr="00454F5A" w:rsidRDefault="00F114B9" w:rsidP="00F114B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Duration of study</w:t>
            </w:r>
          </w:p>
        </w:tc>
        <w:tc>
          <w:tcPr>
            <w:tcW w:w="6563" w:type="dxa"/>
            <w:vAlign w:val="center"/>
          </w:tcPr>
          <w:p w14:paraId="542BB646" w14:textId="77777777" w:rsidR="00F114B9" w:rsidRDefault="00DA3FC1" w:rsidP="00F114B9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F114B9"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Recruitment period  : </w:t>
            </w:r>
          </w:p>
          <w:p w14:paraId="2BFC8B26" w14:textId="77777777" w:rsidR="00F114B9" w:rsidRPr="00F114B9" w:rsidRDefault="00F114B9" w:rsidP="00F114B9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Duration of patient follow-up : </w:t>
            </w:r>
          </w:p>
          <w:p w14:paraId="127303FA" w14:textId="77777777" w:rsidR="00F114B9" w:rsidRPr="00F114B9" w:rsidRDefault="00F114B9" w:rsidP="00F114B9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Duration of data analysis : </w:t>
            </w:r>
          </w:p>
          <w:p w14:paraId="616C591F" w14:textId="77777777" w:rsidR="005A2FE0" w:rsidRPr="00F114B9" w:rsidRDefault="00F114B9" w:rsidP="00F114B9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Estimated total duration of study : </w:t>
            </w:r>
          </w:p>
        </w:tc>
      </w:tr>
      <w:tr w:rsidR="005A2FE0" w:rsidRPr="00454F5A" w14:paraId="424B17AB" w14:textId="77777777" w:rsidTr="00AA74BB">
        <w:trPr>
          <w:trHeight w:val="1550"/>
        </w:trPr>
        <w:tc>
          <w:tcPr>
            <w:tcW w:w="3047" w:type="dxa"/>
            <w:vAlign w:val="center"/>
          </w:tcPr>
          <w:p w14:paraId="6F3476C6" w14:textId="77777777" w:rsidR="005A2FE0" w:rsidRPr="00454F5A" w:rsidRDefault="00CA26BD" w:rsidP="00E65DD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Methodology</w:t>
            </w:r>
          </w:p>
        </w:tc>
        <w:tc>
          <w:tcPr>
            <w:tcW w:w="6563" w:type="dxa"/>
            <w:vAlign w:val="center"/>
          </w:tcPr>
          <w:p w14:paraId="4ABD8290" w14:textId="77777777" w:rsidR="00B11110" w:rsidRPr="00842632" w:rsidRDefault="00DA3FC1" w:rsidP="00CE3A1A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B11110"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Mono</w:t>
            </w:r>
            <w:r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="00842632"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or</w:t>
            </w:r>
            <w:r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multicentri</w:t>
            </w:r>
            <w:r w:rsidR="00842632"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c</w:t>
            </w:r>
            <w:r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?</w:t>
            </w:r>
          </w:p>
          <w:p w14:paraId="6346B93C" w14:textId="77777777" w:rsidR="005A2FE0" w:rsidRPr="00842632" w:rsidRDefault="00DA3FC1" w:rsidP="00CE3A1A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5A2FE0"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Contr</w:t>
            </w:r>
            <w:r w:rsidR="00842632"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oled</w:t>
            </w:r>
            <w:r w:rsidR="00A03747"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 ?</w:t>
            </w:r>
          </w:p>
          <w:p w14:paraId="2B3D145B" w14:textId="77777777" w:rsidR="005A2FE0" w:rsidRPr="00842632" w:rsidRDefault="00DA3FC1" w:rsidP="00CE3A1A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842632"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before-after study</w:t>
            </w:r>
            <w:r w:rsidR="00A03747" w:rsidRPr="0084263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?</w:t>
            </w:r>
          </w:p>
          <w:p w14:paraId="6142AD90" w14:textId="77777777" w:rsidR="005A2FE0" w:rsidRPr="00454F5A" w:rsidRDefault="00DA3FC1" w:rsidP="00CE3A1A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8374B7" w:rsidRPr="00454F5A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842632">
              <w:rPr>
                <w:rFonts w:asciiTheme="majorHAnsi" w:hAnsiTheme="majorHAnsi" w:cstheme="majorHAnsi"/>
                <w:sz w:val="22"/>
                <w:szCs w:val="22"/>
              </w:rPr>
              <w:t>andomis</w:t>
            </w:r>
            <w:r w:rsidR="00B11110" w:rsidRPr="00454F5A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842632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B11110" w:rsidRPr="00454F5A">
              <w:rPr>
                <w:rFonts w:asciiTheme="majorHAnsi" w:hAnsiTheme="majorHAnsi" w:cstheme="majorHAnsi"/>
                <w:sz w:val="22"/>
                <w:szCs w:val="22"/>
              </w:rPr>
              <w:t> ?</w:t>
            </w:r>
          </w:p>
          <w:p w14:paraId="56096A97" w14:textId="69A2148E" w:rsidR="005A2FE0" w:rsidRPr="00454F5A" w:rsidRDefault="00DA3FC1" w:rsidP="00842632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5A2FE0" w:rsidRPr="00454F5A">
              <w:rPr>
                <w:rFonts w:asciiTheme="majorHAnsi" w:hAnsiTheme="majorHAnsi" w:cstheme="majorHAnsi"/>
                <w:sz w:val="22"/>
                <w:szCs w:val="22"/>
              </w:rPr>
              <w:t>Prospective</w:t>
            </w:r>
            <w:r w:rsidR="009B615C">
              <w:rPr>
                <w:rFonts w:asciiTheme="majorHAnsi" w:hAnsiTheme="majorHAnsi" w:cstheme="majorHAnsi"/>
                <w:sz w:val="22"/>
                <w:szCs w:val="22"/>
              </w:rPr>
              <w:t xml:space="preserve"> and/or</w:t>
            </w:r>
            <w:r w:rsidR="001967EE">
              <w:rPr>
                <w:rFonts w:asciiTheme="majorHAnsi" w:hAnsiTheme="majorHAnsi" w:cstheme="majorHAnsi"/>
                <w:sz w:val="22"/>
                <w:szCs w:val="22"/>
              </w:rPr>
              <w:t xml:space="preserve"> Observation</w:t>
            </w:r>
            <w:r w:rsidR="00842632">
              <w:rPr>
                <w:rFonts w:asciiTheme="majorHAnsi" w:hAnsiTheme="majorHAnsi" w:cstheme="majorHAnsi"/>
                <w:sz w:val="22"/>
                <w:szCs w:val="22"/>
              </w:rPr>
              <w:t>al</w:t>
            </w:r>
            <w:r w:rsidR="001967EE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</w:tr>
      <w:tr w:rsidR="00C4654D" w:rsidRPr="00454F5A" w14:paraId="79160412" w14:textId="77777777" w:rsidTr="005538B3">
        <w:trPr>
          <w:trHeight w:val="805"/>
        </w:trPr>
        <w:tc>
          <w:tcPr>
            <w:tcW w:w="3047" w:type="dxa"/>
            <w:vAlign w:val="center"/>
          </w:tcPr>
          <w:p w14:paraId="55D7DBC7" w14:textId="77777777" w:rsidR="00C4654D" w:rsidRPr="00454F5A" w:rsidRDefault="00C4654D" w:rsidP="00CA26B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4654D">
              <w:rPr>
                <w:rFonts w:asciiTheme="majorHAnsi" w:hAnsiTheme="majorHAnsi" w:cstheme="majorHAnsi"/>
                <w:bCs/>
                <w:sz w:val="22"/>
                <w:szCs w:val="22"/>
              </w:rPr>
              <w:t>Ration</w:t>
            </w:r>
            <w:r w:rsidR="00CA26BD">
              <w:rPr>
                <w:rFonts w:asciiTheme="majorHAnsi" w:hAnsiTheme="majorHAnsi" w:cstheme="majorHAnsi"/>
                <w:bCs/>
                <w:sz w:val="22"/>
                <w:szCs w:val="22"/>
              </w:rPr>
              <w:t>al /C</w:t>
            </w:r>
            <w:r w:rsidRPr="00C4654D">
              <w:rPr>
                <w:rFonts w:asciiTheme="majorHAnsi" w:hAnsiTheme="majorHAnsi" w:cstheme="majorHAnsi"/>
                <w:bCs/>
                <w:sz w:val="22"/>
                <w:szCs w:val="22"/>
              </w:rPr>
              <w:t>ontext</w:t>
            </w:r>
          </w:p>
        </w:tc>
        <w:tc>
          <w:tcPr>
            <w:tcW w:w="6563" w:type="dxa"/>
            <w:vAlign w:val="center"/>
          </w:tcPr>
          <w:p w14:paraId="55174745" w14:textId="77777777" w:rsidR="00C4654D" w:rsidRPr="00454F5A" w:rsidRDefault="00C4654D" w:rsidP="00CE3A1A">
            <w:pPr>
              <w:tabs>
                <w:tab w:val="left" w:pos="4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A2FE0" w:rsidRPr="00454F5A" w14:paraId="48216D1A" w14:textId="77777777" w:rsidTr="005538B3">
        <w:trPr>
          <w:trHeight w:val="689"/>
        </w:trPr>
        <w:tc>
          <w:tcPr>
            <w:tcW w:w="3047" w:type="dxa"/>
            <w:vAlign w:val="center"/>
          </w:tcPr>
          <w:p w14:paraId="5CA716DB" w14:textId="77777777" w:rsidR="005A2FE0" w:rsidRPr="00454F5A" w:rsidRDefault="00CA26BD" w:rsidP="00E917C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Primary Objective</w:t>
            </w:r>
          </w:p>
        </w:tc>
        <w:tc>
          <w:tcPr>
            <w:tcW w:w="6563" w:type="dxa"/>
            <w:vAlign w:val="center"/>
          </w:tcPr>
          <w:p w14:paraId="1124B431" w14:textId="77777777" w:rsidR="00E917CF" w:rsidRPr="00454F5A" w:rsidRDefault="00E917CF" w:rsidP="005538B3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E917CF" w:rsidRPr="00454F5A" w14:paraId="27B48973" w14:textId="77777777" w:rsidTr="005538B3">
        <w:trPr>
          <w:trHeight w:val="841"/>
        </w:trPr>
        <w:tc>
          <w:tcPr>
            <w:tcW w:w="3047" w:type="dxa"/>
            <w:vAlign w:val="center"/>
          </w:tcPr>
          <w:p w14:paraId="45636C37" w14:textId="77777777" w:rsidR="00E917CF" w:rsidRPr="00454F5A" w:rsidRDefault="00CA26BD" w:rsidP="00E917C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Secondary Objectives</w:t>
            </w:r>
          </w:p>
        </w:tc>
        <w:tc>
          <w:tcPr>
            <w:tcW w:w="6563" w:type="dxa"/>
            <w:vAlign w:val="center"/>
          </w:tcPr>
          <w:p w14:paraId="123B57CB" w14:textId="77777777" w:rsidR="00CE3A1A" w:rsidRPr="00454F5A" w:rsidRDefault="00CE3A1A" w:rsidP="00CE3A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</w:p>
          <w:p w14:paraId="09A3CA1C" w14:textId="77777777" w:rsidR="00E917CF" w:rsidRPr="00454F5A" w:rsidRDefault="00CE3A1A" w:rsidP="0053278F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</w:p>
          <w:p w14:paraId="6B8D52F6" w14:textId="77777777" w:rsidR="00E917CF" w:rsidRPr="00454F5A" w:rsidRDefault="00E917CF" w:rsidP="0053278F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</w:p>
        </w:tc>
      </w:tr>
      <w:tr w:rsidR="00E7185A" w:rsidRPr="00454F5A" w14:paraId="756509D4" w14:textId="77777777" w:rsidTr="0006426F">
        <w:trPr>
          <w:trHeight w:val="707"/>
        </w:trPr>
        <w:tc>
          <w:tcPr>
            <w:tcW w:w="3047" w:type="dxa"/>
            <w:vAlign w:val="center"/>
          </w:tcPr>
          <w:p w14:paraId="5409D1C6" w14:textId="77777777" w:rsidR="00E7185A" w:rsidRPr="00454F5A" w:rsidRDefault="00E7185A" w:rsidP="00CA26B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br w:type="page"/>
            </w:r>
            <w:r w:rsidR="00CA26BD">
              <w:rPr>
                <w:rFonts w:asciiTheme="majorHAnsi" w:hAnsiTheme="majorHAnsi" w:cstheme="majorHAnsi"/>
                <w:bCs/>
                <w:sz w:val="22"/>
                <w:szCs w:val="22"/>
              </w:rPr>
              <w:t>Primary evaluation criterion</w:t>
            </w:r>
          </w:p>
        </w:tc>
        <w:tc>
          <w:tcPr>
            <w:tcW w:w="6563" w:type="dxa"/>
            <w:vAlign w:val="center"/>
          </w:tcPr>
          <w:p w14:paraId="17C18055" w14:textId="77777777" w:rsidR="00E7185A" w:rsidRPr="00454F5A" w:rsidRDefault="00E7185A" w:rsidP="0006426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7185A" w:rsidRPr="00454F5A" w14:paraId="7F7C033A" w14:textId="77777777" w:rsidTr="0006426F">
        <w:trPr>
          <w:trHeight w:val="717"/>
        </w:trPr>
        <w:tc>
          <w:tcPr>
            <w:tcW w:w="3047" w:type="dxa"/>
            <w:vAlign w:val="center"/>
          </w:tcPr>
          <w:p w14:paraId="4036F8C3" w14:textId="77777777" w:rsidR="00E7185A" w:rsidRPr="00454F5A" w:rsidRDefault="00CA26BD" w:rsidP="00CA26B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Secondary evaluation criteria</w:t>
            </w:r>
          </w:p>
        </w:tc>
        <w:tc>
          <w:tcPr>
            <w:tcW w:w="6563" w:type="dxa"/>
            <w:vAlign w:val="center"/>
          </w:tcPr>
          <w:p w14:paraId="17F2164D" w14:textId="77777777" w:rsidR="00E7185A" w:rsidRPr="00454F5A" w:rsidRDefault="00E7185A" w:rsidP="00064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  <w:p w14:paraId="3D4E4A0F" w14:textId="77777777" w:rsidR="00E7185A" w:rsidRPr="00454F5A" w:rsidRDefault="00E7185A" w:rsidP="000642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</w:tr>
      <w:tr w:rsidR="005A2FE0" w:rsidRPr="00454F5A" w14:paraId="2382298A" w14:textId="77777777" w:rsidTr="001D2D12">
        <w:trPr>
          <w:trHeight w:val="505"/>
        </w:trPr>
        <w:tc>
          <w:tcPr>
            <w:tcW w:w="3047" w:type="dxa"/>
            <w:vAlign w:val="center"/>
          </w:tcPr>
          <w:p w14:paraId="5394C9D8" w14:textId="77777777" w:rsidR="005A2FE0" w:rsidRPr="00454F5A" w:rsidRDefault="005A2FE0" w:rsidP="00CA26B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br w:type="page"/>
            </w:r>
            <w:r w:rsidR="00CA26BD">
              <w:rPr>
                <w:rFonts w:asciiTheme="majorHAnsi" w:hAnsiTheme="majorHAnsi" w:cstheme="majorHAnsi"/>
                <w:bCs/>
                <w:sz w:val="22"/>
                <w:szCs w:val="22"/>
              </w:rPr>
              <w:t>Number of patients</w:t>
            </w:r>
          </w:p>
        </w:tc>
        <w:tc>
          <w:tcPr>
            <w:tcW w:w="6563" w:type="dxa"/>
            <w:vAlign w:val="center"/>
          </w:tcPr>
          <w:p w14:paraId="0E105464" w14:textId="77777777" w:rsidR="005A2FE0" w:rsidRPr="00454F5A" w:rsidRDefault="00B95C29" w:rsidP="007F02A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15E48" w:rsidRPr="00454F5A" w14:paraId="572442D8" w14:textId="77777777" w:rsidTr="005538B3">
        <w:trPr>
          <w:trHeight w:val="569"/>
        </w:trPr>
        <w:tc>
          <w:tcPr>
            <w:tcW w:w="3047" w:type="dxa"/>
            <w:vAlign w:val="center"/>
          </w:tcPr>
          <w:p w14:paraId="53806939" w14:textId="77777777" w:rsidR="00F15E48" w:rsidRPr="00454F5A" w:rsidRDefault="00F114B9" w:rsidP="0084263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114B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Number of centers </w:t>
            </w:r>
          </w:p>
        </w:tc>
        <w:tc>
          <w:tcPr>
            <w:tcW w:w="6563" w:type="dxa"/>
            <w:vAlign w:val="center"/>
          </w:tcPr>
          <w:p w14:paraId="0051A499" w14:textId="77777777" w:rsidR="00F15E48" w:rsidRPr="00454F5A" w:rsidRDefault="00F15E48" w:rsidP="0006426F">
            <w:pPr>
              <w:pStyle w:val="instructionsaurdacteur"/>
              <w:jc w:val="left"/>
              <w:rPr>
                <w:rFonts w:asciiTheme="majorHAnsi" w:hAnsiTheme="majorHAnsi" w:cstheme="majorHAnsi"/>
                <w:i w:val="0"/>
                <w:color w:val="auto"/>
              </w:rPr>
            </w:pPr>
          </w:p>
        </w:tc>
      </w:tr>
      <w:tr w:rsidR="005A2FE0" w:rsidRPr="00454F5A" w14:paraId="23B48960" w14:textId="77777777" w:rsidTr="001D2D12">
        <w:trPr>
          <w:trHeight w:val="510"/>
        </w:trPr>
        <w:tc>
          <w:tcPr>
            <w:tcW w:w="3047" w:type="dxa"/>
            <w:vAlign w:val="center"/>
          </w:tcPr>
          <w:p w14:paraId="25253A54" w14:textId="77777777" w:rsidR="005A2FE0" w:rsidRPr="00454F5A" w:rsidRDefault="00F114B9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Data collected</w:t>
            </w:r>
          </w:p>
        </w:tc>
        <w:tc>
          <w:tcPr>
            <w:tcW w:w="6563" w:type="dxa"/>
            <w:vAlign w:val="center"/>
          </w:tcPr>
          <w:p w14:paraId="203B72EC" w14:textId="77777777" w:rsidR="005A2FE0" w:rsidRPr="00454F5A" w:rsidRDefault="005A2FE0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A2FE0" w:rsidRPr="00F114B9" w14:paraId="6C60CA2D" w14:textId="77777777" w:rsidTr="001D2D12">
        <w:trPr>
          <w:trHeight w:val="416"/>
        </w:trPr>
        <w:tc>
          <w:tcPr>
            <w:tcW w:w="3047" w:type="dxa"/>
            <w:vAlign w:val="center"/>
          </w:tcPr>
          <w:p w14:paraId="6006DFD8" w14:textId="77777777" w:rsidR="005A2FE0" w:rsidRPr="00CA26BD" w:rsidRDefault="00CA26BD" w:rsidP="00DA3FC1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CA26BD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Criteria for inclusion of subjects</w:t>
            </w:r>
          </w:p>
        </w:tc>
        <w:tc>
          <w:tcPr>
            <w:tcW w:w="6563" w:type="dxa"/>
            <w:vAlign w:val="center"/>
          </w:tcPr>
          <w:p w14:paraId="02C6559D" w14:textId="77777777" w:rsidR="005A2FE0" w:rsidRPr="00F114B9" w:rsidRDefault="00CE3A1A" w:rsidP="001D2D1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F114B9"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Man or woman aged 18 and over</w:t>
            </w:r>
          </w:p>
          <w:p w14:paraId="0DCF09FB" w14:textId="77777777" w:rsidR="00F61488" w:rsidRPr="00F114B9" w:rsidRDefault="00F61488" w:rsidP="001D2D1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F114B9"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Benefiting from the health insurance system</w:t>
            </w:r>
          </w:p>
          <w:p w14:paraId="5ABEA086" w14:textId="77777777" w:rsidR="00E47FA2" w:rsidRPr="00F114B9" w:rsidRDefault="00E47FA2" w:rsidP="001D2D1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F114B9"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Having signed an informed consent</w:t>
            </w:r>
          </w:p>
          <w:p w14:paraId="5E212A51" w14:textId="77777777" w:rsidR="002A3949" w:rsidRPr="00F114B9" w:rsidRDefault="00CE3A1A" w:rsidP="001D2D12">
            <w:pPr>
              <w:rPr>
                <w:rFonts w:asciiTheme="majorHAnsi" w:hAnsiTheme="majorHAnsi" w:cstheme="majorHAnsi"/>
                <w:lang w:val="en-US"/>
              </w:rPr>
            </w:pP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Surgery</w:t>
            </w:r>
            <w:r w:rsidR="00F22A3B"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 </w:t>
            </w:r>
            <w:r w:rsidR="00F22A3B" w:rsidRPr="00F114B9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39614602" w14:textId="77777777" w:rsidR="00A03747" w:rsidRPr="00F114B9" w:rsidRDefault="00CE3A1A" w:rsidP="001D2D1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A03747"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Anesth</w:t>
            </w:r>
            <w:r w:rsid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</w:t>
            </w:r>
            <w:r w:rsidR="00A03747"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</w:t>
            </w:r>
            <w:r w:rsid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</w:t>
            </w:r>
            <w:r w:rsidR="00A03747"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 : </w:t>
            </w:r>
          </w:p>
          <w:p w14:paraId="63C799BC" w14:textId="77777777" w:rsidR="003F28D1" w:rsidRPr="00F114B9" w:rsidRDefault="003F28D1" w:rsidP="001D2D1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</w:p>
          <w:p w14:paraId="7B61A76C" w14:textId="77777777" w:rsidR="0053322F" w:rsidRPr="00F114B9" w:rsidRDefault="0053322F" w:rsidP="00DA3FC1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lang w:val="en-US"/>
              </w:rPr>
            </w:pPr>
          </w:p>
        </w:tc>
      </w:tr>
      <w:tr w:rsidR="00DA3FC1" w:rsidRPr="00454F5A" w14:paraId="71CCB8CA" w14:textId="77777777" w:rsidTr="001D2D12">
        <w:trPr>
          <w:trHeight w:val="416"/>
        </w:trPr>
        <w:tc>
          <w:tcPr>
            <w:tcW w:w="3047" w:type="dxa"/>
            <w:vAlign w:val="center"/>
          </w:tcPr>
          <w:p w14:paraId="58390892" w14:textId="77777777" w:rsidR="00DA3FC1" w:rsidRPr="00CA26BD" w:rsidRDefault="00CA26BD" w:rsidP="00CA26BD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CA26BD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Non</w:t>
            </w:r>
            <w:r w:rsidR="00DA3FC1" w:rsidRPr="00CA26BD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-inclusion</w:t>
            </w:r>
            <w:r w:rsidRPr="00CA26BD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c</w:t>
            </w:r>
            <w:r w:rsidRPr="00CA26BD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riteria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of subjects</w:t>
            </w:r>
          </w:p>
        </w:tc>
        <w:tc>
          <w:tcPr>
            <w:tcW w:w="6563" w:type="dxa"/>
            <w:vAlign w:val="center"/>
          </w:tcPr>
          <w:p w14:paraId="1F0ABC5B" w14:textId="77777777" w:rsidR="00DA3FC1" w:rsidRPr="00871EFB" w:rsidRDefault="00CE3A1A" w:rsidP="00DA3FC1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F114B9"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Pregnant or breast feeding women</w:t>
            </w:r>
          </w:p>
          <w:p w14:paraId="79E8B770" w14:textId="77777777" w:rsidR="00DA3FC1" w:rsidRPr="0099292A" w:rsidRDefault="00CE3A1A" w:rsidP="00DA3FC1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9292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871EFB" w:rsidRPr="0099292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Patient unable to understand </w:t>
            </w:r>
            <w:r w:rsidR="00F71BBB" w:rsidRPr="0099292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…</w:t>
            </w:r>
          </w:p>
          <w:p w14:paraId="6FD22F5B" w14:textId="77777777" w:rsidR="00DA3FC1" w:rsidRPr="00F114B9" w:rsidRDefault="00CE3A1A" w:rsidP="003F28D1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="00F114B9" w:rsidRPr="00F114B9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Adults legally protected (under judicial protection, guardianship, or supervision), persons deprived of their liberty</w:t>
            </w:r>
          </w:p>
          <w:p w14:paraId="6D6FB702" w14:textId="77777777" w:rsidR="003F28D1" w:rsidRPr="00454F5A" w:rsidRDefault="003F28D1" w:rsidP="003F28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</w:p>
        </w:tc>
      </w:tr>
      <w:tr w:rsidR="009B1090" w:rsidRPr="00454F5A" w14:paraId="437AFC08" w14:textId="77777777" w:rsidTr="002D32C1">
        <w:trPr>
          <w:trHeight w:val="2305"/>
        </w:trPr>
        <w:tc>
          <w:tcPr>
            <w:tcW w:w="3047" w:type="dxa"/>
            <w:vAlign w:val="center"/>
          </w:tcPr>
          <w:p w14:paraId="506BB86E" w14:textId="384DA833" w:rsidR="009B1090" w:rsidRPr="00CA26BD" w:rsidRDefault="009B1090" w:rsidP="00CA26BD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Protocol</w:t>
            </w:r>
          </w:p>
        </w:tc>
        <w:tc>
          <w:tcPr>
            <w:tcW w:w="6563" w:type="dxa"/>
            <w:vAlign w:val="center"/>
          </w:tcPr>
          <w:p w14:paraId="4F8F31EC" w14:textId="77777777" w:rsidR="009B1090" w:rsidRPr="00F114B9" w:rsidRDefault="009B1090" w:rsidP="00DA3FC1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CE3A1A" w:rsidRPr="00454F5A" w14:paraId="509B140D" w14:textId="77777777" w:rsidTr="001D2D12">
        <w:trPr>
          <w:trHeight w:val="1250"/>
        </w:trPr>
        <w:tc>
          <w:tcPr>
            <w:tcW w:w="3047" w:type="dxa"/>
            <w:vAlign w:val="center"/>
          </w:tcPr>
          <w:p w14:paraId="55DA2155" w14:textId="77777777" w:rsidR="00CE3A1A" w:rsidRPr="00454F5A" w:rsidRDefault="00494C57" w:rsidP="003614D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Tr</w:t>
            </w:r>
            <w:r w:rsidR="00CA26BD">
              <w:rPr>
                <w:rFonts w:asciiTheme="majorHAnsi" w:hAnsiTheme="majorHAnsi" w:cstheme="majorHAnsi"/>
                <w:bCs/>
                <w:sz w:val="22"/>
                <w:szCs w:val="22"/>
              </w:rPr>
              <w:t>ea</w:t>
            </w: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>tment</w:t>
            </w:r>
            <w:r w:rsidR="00CA26BD"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454F5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="00CA26BD">
              <w:rPr>
                <w:rFonts w:asciiTheme="majorHAnsi" w:hAnsiTheme="majorHAnsi" w:cstheme="majorHAnsi"/>
                <w:bCs/>
                <w:sz w:val="22"/>
                <w:szCs w:val="22"/>
              </w:rPr>
              <w:t>interventional acts</w:t>
            </w:r>
          </w:p>
        </w:tc>
        <w:tc>
          <w:tcPr>
            <w:tcW w:w="6563" w:type="dxa"/>
            <w:vAlign w:val="center"/>
          </w:tcPr>
          <w:p w14:paraId="2C3D8EC6" w14:textId="77777777" w:rsidR="00CE3A1A" w:rsidRPr="00454F5A" w:rsidRDefault="00CE3A1A" w:rsidP="001D2D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A2FE0" w:rsidRPr="00454F5A" w14:paraId="62916990" w14:textId="77777777" w:rsidTr="009B684E">
        <w:trPr>
          <w:trHeight w:val="597"/>
        </w:trPr>
        <w:tc>
          <w:tcPr>
            <w:tcW w:w="3047" w:type="dxa"/>
            <w:vAlign w:val="center"/>
          </w:tcPr>
          <w:p w14:paraId="685D138F" w14:textId="77777777" w:rsidR="005A2FE0" w:rsidRPr="00454F5A" w:rsidRDefault="00CA26BD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Statistical analysis</w:t>
            </w:r>
          </w:p>
        </w:tc>
        <w:tc>
          <w:tcPr>
            <w:tcW w:w="6563" w:type="dxa"/>
            <w:vAlign w:val="center"/>
          </w:tcPr>
          <w:p w14:paraId="55C430CF" w14:textId="77777777" w:rsidR="005A2FE0" w:rsidRPr="00454F5A" w:rsidRDefault="005A2FE0" w:rsidP="00B95C29">
            <w:pPr>
              <w:pStyle w:val="instructionsaurdacteur"/>
              <w:jc w:val="left"/>
              <w:rPr>
                <w:rFonts w:asciiTheme="majorHAnsi" w:hAnsiTheme="majorHAnsi" w:cstheme="majorHAnsi"/>
                <w:i w:val="0"/>
                <w:color w:val="auto"/>
              </w:rPr>
            </w:pPr>
          </w:p>
        </w:tc>
      </w:tr>
      <w:tr w:rsidR="005A2FE0" w:rsidRPr="00454F5A" w14:paraId="75887EA6" w14:textId="77777777" w:rsidTr="009B684E">
        <w:trPr>
          <w:trHeight w:val="834"/>
        </w:trPr>
        <w:tc>
          <w:tcPr>
            <w:tcW w:w="3047" w:type="dxa"/>
            <w:vAlign w:val="center"/>
          </w:tcPr>
          <w:p w14:paraId="7F8B9685" w14:textId="77777777" w:rsidR="005A2FE0" w:rsidRPr="00454F5A" w:rsidRDefault="00CA26BD" w:rsidP="001D2D1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Ethical procedures</w:t>
            </w:r>
          </w:p>
        </w:tc>
        <w:tc>
          <w:tcPr>
            <w:tcW w:w="6563" w:type="dxa"/>
            <w:vAlign w:val="center"/>
          </w:tcPr>
          <w:p w14:paraId="291A6B06" w14:textId="3AD091CF" w:rsidR="00B11110" w:rsidRPr="00454F5A" w:rsidRDefault="00B11110" w:rsidP="0053278F">
            <w:pPr>
              <w:pStyle w:val="instructionsaurdacteur"/>
              <w:jc w:val="left"/>
              <w:rPr>
                <w:rFonts w:asciiTheme="majorHAnsi" w:hAnsiTheme="majorHAnsi" w:cstheme="majorHAnsi"/>
                <w:i w:val="0"/>
                <w:color w:val="auto"/>
              </w:rPr>
            </w:pPr>
            <w:r w:rsidRPr="00454F5A">
              <w:rPr>
                <w:rFonts w:asciiTheme="majorHAnsi" w:hAnsiTheme="majorHAnsi" w:cstheme="majorHAnsi"/>
                <w:i w:val="0"/>
                <w:color w:val="auto"/>
              </w:rPr>
              <w:t>CPP</w:t>
            </w:r>
            <w:r w:rsidR="0053278F" w:rsidRPr="00454F5A">
              <w:rPr>
                <w:rFonts w:asciiTheme="majorHAnsi" w:hAnsiTheme="majorHAnsi" w:cstheme="majorHAnsi"/>
                <w:i w:val="0"/>
                <w:color w:val="auto"/>
              </w:rPr>
              <w:t xml:space="preserve">, </w:t>
            </w:r>
            <w:r w:rsidRPr="00454F5A">
              <w:rPr>
                <w:rFonts w:asciiTheme="majorHAnsi" w:hAnsiTheme="majorHAnsi" w:cstheme="majorHAnsi"/>
                <w:i w:val="0"/>
                <w:color w:val="auto"/>
              </w:rPr>
              <w:t>ANSM</w:t>
            </w:r>
            <w:r w:rsidR="009B615C">
              <w:rPr>
                <w:rFonts w:asciiTheme="majorHAnsi" w:hAnsiTheme="majorHAnsi" w:cstheme="majorHAnsi"/>
                <w:i w:val="0"/>
                <w:color w:val="auto"/>
              </w:rPr>
              <w:t xml:space="preserve">, CNIL </w:t>
            </w:r>
            <w:r w:rsidR="0053278F" w:rsidRPr="00454F5A">
              <w:rPr>
                <w:rFonts w:asciiTheme="majorHAnsi" w:hAnsiTheme="majorHAnsi" w:cstheme="majorHAnsi"/>
                <w:i w:val="0"/>
                <w:color w:val="auto"/>
              </w:rPr>
              <w:t>…</w:t>
            </w:r>
          </w:p>
        </w:tc>
      </w:tr>
    </w:tbl>
    <w:p w14:paraId="106F8C5C" w14:textId="77777777" w:rsidR="00EB1041" w:rsidRPr="00454F5A" w:rsidRDefault="00EB1041" w:rsidP="007E5AED">
      <w:pPr>
        <w:rPr>
          <w:rFonts w:asciiTheme="majorHAnsi" w:hAnsiTheme="majorHAnsi" w:cstheme="majorHAnsi"/>
        </w:rPr>
      </w:pPr>
    </w:p>
    <w:sectPr w:rsidR="00EB1041" w:rsidRPr="00454F5A" w:rsidSect="00F5347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95D7E" w14:textId="77777777" w:rsidR="0052681C" w:rsidRDefault="0052681C" w:rsidP="00E247B1">
      <w:r>
        <w:separator/>
      </w:r>
    </w:p>
  </w:endnote>
  <w:endnote w:type="continuationSeparator" w:id="0">
    <w:p w14:paraId="2294B245" w14:textId="77777777" w:rsidR="0052681C" w:rsidRDefault="0052681C" w:rsidP="00E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8447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rPr>
            <w:rFonts w:asciiTheme="majorHAnsi" w:hAnsiTheme="majorHAnsi" w:cstheme="majorHAnsi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5D59E432" w14:textId="77777777" w:rsidR="008C7115" w:rsidRDefault="0052681C" w:rsidP="008C7115">
            <w:pPr>
              <w:pStyle w:val="Pieddepage"/>
              <w:tabs>
                <w:tab w:val="clear" w:pos="4536"/>
                <w:tab w:val="center" w:pos="8222"/>
              </w:tabs>
            </w:pPr>
            <w:hyperlink r:id="rId1" w:history="1">
              <w:r w:rsidR="008C7115" w:rsidRPr="005D6507">
                <w:rPr>
                  <w:rStyle w:val="Lienhypertexte"/>
                  <w:rFonts w:asciiTheme="majorHAnsi" w:hAnsiTheme="majorHAnsi" w:cstheme="majorHAnsi"/>
                  <w:color w:val="000000" w:themeColor="text1"/>
                </w:rPr>
                <w:t>www.rarre.bzh</w:t>
              </w:r>
            </w:hyperlink>
            <w:r w:rsidR="008C7115">
              <w:rPr>
                <w:rFonts w:asciiTheme="majorHAnsi" w:hAnsiTheme="majorHAnsi" w:cstheme="majorHAnsi"/>
              </w:rPr>
              <w:tab/>
            </w:r>
            <w:r w:rsidR="008C7115" w:rsidRPr="008C7115">
              <w:rPr>
                <w:rFonts w:asciiTheme="majorHAnsi" w:hAnsiTheme="majorHAnsi" w:cstheme="majorHAnsi"/>
              </w:rPr>
              <w:t xml:space="preserve">Page </w:t>
            </w:r>
            <w:r w:rsidR="004E1ACD" w:rsidRPr="008C7115">
              <w:rPr>
                <w:rFonts w:asciiTheme="majorHAnsi" w:hAnsiTheme="majorHAnsi" w:cstheme="majorHAnsi"/>
                <w:b/>
              </w:rPr>
              <w:fldChar w:fldCharType="begin"/>
            </w:r>
            <w:r w:rsidR="008C7115" w:rsidRPr="008C7115">
              <w:rPr>
                <w:rFonts w:asciiTheme="majorHAnsi" w:hAnsiTheme="majorHAnsi" w:cstheme="majorHAnsi"/>
                <w:b/>
              </w:rPr>
              <w:instrText>PAGE</w:instrText>
            </w:r>
            <w:r w:rsidR="004E1ACD" w:rsidRPr="008C7115">
              <w:rPr>
                <w:rFonts w:asciiTheme="majorHAnsi" w:hAnsiTheme="majorHAnsi" w:cstheme="majorHAnsi"/>
                <w:b/>
              </w:rPr>
              <w:fldChar w:fldCharType="separate"/>
            </w:r>
            <w:r w:rsidR="00DA5A5C">
              <w:rPr>
                <w:rFonts w:asciiTheme="majorHAnsi" w:hAnsiTheme="majorHAnsi" w:cstheme="majorHAnsi"/>
                <w:b/>
                <w:noProof/>
              </w:rPr>
              <w:t>2</w:t>
            </w:r>
            <w:r w:rsidR="004E1ACD" w:rsidRPr="008C7115">
              <w:rPr>
                <w:rFonts w:asciiTheme="majorHAnsi" w:hAnsiTheme="majorHAnsi" w:cstheme="majorHAnsi"/>
                <w:b/>
              </w:rPr>
              <w:fldChar w:fldCharType="end"/>
            </w:r>
            <w:r w:rsidR="008C7115" w:rsidRPr="008C7115">
              <w:rPr>
                <w:rFonts w:asciiTheme="majorHAnsi" w:hAnsiTheme="majorHAnsi" w:cstheme="majorHAnsi"/>
              </w:rPr>
              <w:t xml:space="preserve"> sur </w:t>
            </w:r>
            <w:r w:rsidR="004E1ACD" w:rsidRPr="008C7115">
              <w:rPr>
                <w:rFonts w:asciiTheme="majorHAnsi" w:hAnsiTheme="majorHAnsi" w:cstheme="majorHAnsi"/>
                <w:b/>
              </w:rPr>
              <w:fldChar w:fldCharType="begin"/>
            </w:r>
            <w:r w:rsidR="008C7115" w:rsidRPr="008C7115">
              <w:rPr>
                <w:rFonts w:asciiTheme="majorHAnsi" w:hAnsiTheme="majorHAnsi" w:cstheme="majorHAnsi"/>
                <w:b/>
              </w:rPr>
              <w:instrText>NUMPAGES</w:instrText>
            </w:r>
            <w:r w:rsidR="004E1ACD" w:rsidRPr="008C7115">
              <w:rPr>
                <w:rFonts w:asciiTheme="majorHAnsi" w:hAnsiTheme="majorHAnsi" w:cstheme="majorHAnsi"/>
                <w:b/>
              </w:rPr>
              <w:fldChar w:fldCharType="separate"/>
            </w:r>
            <w:r w:rsidR="00DA5A5C">
              <w:rPr>
                <w:rFonts w:asciiTheme="majorHAnsi" w:hAnsiTheme="majorHAnsi" w:cstheme="majorHAnsi"/>
                <w:b/>
                <w:noProof/>
              </w:rPr>
              <w:t>2</w:t>
            </w:r>
            <w:r w:rsidR="004E1ACD" w:rsidRPr="008C7115">
              <w:rPr>
                <w:rFonts w:asciiTheme="majorHAnsi" w:hAnsiTheme="majorHAnsi" w:cstheme="majorHAnsi"/>
                <w:b/>
              </w:rPr>
              <w:fldChar w:fldCharType="end"/>
            </w:r>
          </w:p>
        </w:sdtContent>
      </w:sdt>
    </w:sdtContent>
  </w:sdt>
  <w:p w14:paraId="5C944421" w14:textId="77777777" w:rsidR="005D6507" w:rsidRPr="005D6507" w:rsidRDefault="005D6507" w:rsidP="008C7115">
    <w:pPr>
      <w:pStyle w:val="Pieddepage"/>
      <w:tabs>
        <w:tab w:val="clear" w:pos="4536"/>
        <w:tab w:val="center" w:pos="7938"/>
      </w:tabs>
      <w:rPr>
        <w:rFonts w:asciiTheme="majorHAnsi" w:hAnsiTheme="majorHAnsi" w:cstheme="majorHAnsi"/>
        <w:color w:val="000000" w:themeColor="text1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37E30" w14:textId="77777777" w:rsidR="0052681C" w:rsidRDefault="0052681C" w:rsidP="00E247B1">
      <w:r>
        <w:separator/>
      </w:r>
    </w:p>
  </w:footnote>
  <w:footnote w:type="continuationSeparator" w:id="0">
    <w:p w14:paraId="031F819F" w14:textId="77777777" w:rsidR="0052681C" w:rsidRDefault="0052681C" w:rsidP="00E24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960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235"/>
      <w:gridCol w:w="5244"/>
      <w:gridCol w:w="2127"/>
    </w:tblGrid>
    <w:tr w:rsidR="00041DE2" w14:paraId="3ED4E4C0" w14:textId="77777777" w:rsidTr="008E0D59">
      <w:trPr>
        <w:trHeight w:val="737"/>
      </w:trPr>
      <w:tc>
        <w:tcPr>
          <w:tcW w:w="2235" w:type="dxa"/>
          <w:vAlign w:val="center"/>
        </w:tcPr>
        <w:p w14:paraId="37633E0A" w14:textId="77777777" w:rsidR="00041DE2" w:rsidRPr="00AD7E3C" w:rsidRDefault="00C077BF" w:rsidP="00C077BF">
          <w:pPr>
            <w:pStyle w:val="En-tte"/>
            <w:tabs>
              <w:tab w:val="clear" w:pos="9072"/>
              <w:tab w:val="right" w:pos="9498"/>
            </w:tabs>
            <w:jc w:val="center"/>
            <w:rPr>
              <w:color w:val="808080" w:themeColor="background1" w:themeShade="80"/>
            </w:rPr>
          </w:pPr>
          <w:r>
            <w:rPr>
              <w:noProof/>
              <w:color w:val="808080" w:themeColor="background1" w:themeShade="80"/>
            </w:rPr>
            <w:drawing>
              <wp:inline distT="0" distB="0" distL="0" distR="0" wp14:anchorId="5E42C0E9" wp14:editId="41EF877B">
                <wp:extent cx="838200" cy="212185"/>
                <wp:effectExtent l="19050" t="0" r="0" b="0"/>
                <wp:docPr id="1" name="Image 0" descr="logoRARREdoc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ARREdoc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551" cy="2132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7298C">
            <w:rPr>
              <w:color w:val="808080" w:themeColor="background1" w:themeShade="80"/>
            </w:rPr>
            <w:t xml:space="preserve"> </w:t>
          </w:r>
        </w:p>
      </w:tc>
      <w:tc>
        <w:tcPr>
          <w:tcW w:w="5244" w:type="dxa"/>
          <w:vAlign w:val="center"/>
        </w:tcPr>
        <w:p w14:paraId="754FE04B" w14:textId="34C3B25A" w:rsidR="00041DE2" w:rsidRPr="00454F5A" w:rsidRDefault="0052681C" w:rsidP="00F129FF">
          <w:pPr>
            <w:pStyle w:val="En-tte"/>
            <w:jc w:val="center"/>
            <w:rPr>
              <w:rFonts w:asciiTheme="majorHAnsi" w:hAnsiTheme="majorHAnsi" w:cstheme="majorHAnsi"/>
              <w:color w:val="808080" w:themeColor="background1" w:themeShade="80"/>
            </w:rPr>
          </w:pPr>
          <w:sdt>
            <w:sdtPr>
              <w:rPr>
                <w:rFonts w:asciiTheme="majorHAnsi" w:hAnsiTheme="majorHAnsi" w:cstheme="majorHAnsi"/>
                <w:color w:val="808080" w:themeColor="background1" w:themeShade="80"/>
              </w:rPr>
              <w:alias w:val="Titre "/>
              <w:id w:val="20735344"/>
              <w:placeholder>
                <w:docPart w:val="AC15F5A0A3F048008F03566326A8FEF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8473F">
                <w:rPr>
                  <w:rFonts w:asciiTheme="majorHAnsi" w:hAnsiTheme="majorHAnsi" w:cstheme="majorHAnsi"/>
                  <w:color w:val="808080" w:themeColor="background1" w:themeShade="80"/>
                </w:rPr>
                <w:t>Synopsis Template RARRE</w:t>
              </w:r>
            </w:sdtContent>
          </w:sdt>
          <w:r w:rsidR="00F129FF" w:rsidRPr="00454F5A">
            <w:rPr>
              <w:rFonts w:asciiTheme="majorHAnsi" w:hAnsiTheme="majorHAnsi" w:cstheme="majorHAnsi"/>
              <w:color w:val="808080" w:themeColor="background1" w:themeShade="80"/>
            </w:rPr>
            <w:t xml:space="preserve"> </w:t>
          </w:r>
        </w:p>
      </w:tc>
      <w:tc>
        <w:tcPr>
          <w:tcW w:w="2127" w:type="dxa"/>
          <w:vAlign w:val="center"/>
        </w:tcPr>
        <w:p w14:paraId="145C9536" w14:textId="4F3F9FF6" w:rsidR="00041DE2" w:rsidRPr="00AD7E3C" w:rsidRDefault="004E1ACD" w:rsidP="00E70518">
          <w:pPr>
            <w:pStyle w:val="En-tte"/>
            <w:jc w:val="center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fldChar w:fldCharType="begin"/>
          </w:r>
          <w:r w:rsidR="00E70518">
            <w:rPr>
              <w:color w:val="808080" w:themeColor="background1" w:themeShade="80"/>
            </w:rPr>
            <w:instrText xml:space="preserve"> TIME \@ "dd/MM/yyyy" </w:instrText>
          </w:r>
          <w:r>
            <w:rPr>
              <w:color w:val="808080" w:themeColor="background1" w:themeShade="80"/>
            </w:rPr>
            <w:fldChar w:fldCharType="separate"/>
          </w:r>
          <w:r w:rsidR="00B8473F">
            <w:rPr>
              <w:noProof/>
              <w:color w:val="808080" w:themeColor="background1" w:themeShade="80"/>
            </w:rPr>
            <w:t>02/02/2021</w:t>
          </w:r>
          <w:r>
            <w:rPr>
              <w:color w:val="808080" w:themeColor="background1" w:themeShade="80"/>
            </w:rPr>
            <w:fldChar w:fldCharType="end"/>
          </w:r>
        </w:p>
      </w:tc>
    </w:tr>
  </w:tbl>
  <w:p w14:paraId="08587311" w14:textId="77777777" w:rsidR="00041DE2" w:rsidRDefault="00041DE2" w:rsidP="00807D87">
    <w:pPr>
      <w:pStyle w:val="En-tte"/>
      <w:tabs>
        <w:tab w:val="clear" w:pos="4536"/>
        <w:tab w:val="clear" w:pos="9072"/>
        <w:tab w:val="left" w:pos="6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51D"/>
    <w:multiLevelType w:val="hybridMultilevel"/>
    <w:tmpl w:val="F6C0C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E21"/>
    <w:multiLevelType w:val="hybridMultilevel"/>
    <w:tmpl w:val="C22CC0F6"/>
    <w:lvl w:ilvl="0" w:tplc="D0725134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BB34DCD"/>
    <w:multiLevelType w:val="hybridMultilevel"/>
    <w:tmpl w:val="F050F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91C74"/>
    <w:multiLevelType w:val="hybridMultilevel"/>
    <w:tmpl w:val="0F8E1FDE"/>
    <w:lvl w:ilvl="0" w:tplc="FDCACF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7171DE"/>
    <w:multiLevelType w:val="hybridMultilevel"/>
    <w:tmpl w:val="3938A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64825"/>
    <w:multiLevelType w:val="hybridMultilevel"/>
    <w:tmpl w:val="F5E6269A"/>
    <w:lvl w:ilvl="0" w:tplc="3F04EE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E2D39"/>
    <w:multiLevelType w:val="hybridMultilevel"/>
    <w:tmpl w:val="24260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E6CCA"/>
    <w:multiLevelType w:val="hybridMultilevel"/>
    <w:tmpl w:val="E96EBD46"/>
    <w:lvl w:ilvl="0" w:tplc="18468B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96194"/>
    <w:multiLevelType w:val="hybridMultilevel"/>
    <w:tmpl w:val="758CDA1A"/>
    <w:lvl w:ilvl="0" w:tplc="C3088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D15C5"/>
    <w:multiLevelType w:val="hybridMultilevel"/>
    <w:tmpl w:val="F3A6F322"/>
    <w:lvl w:ilvl="0" w:tplc="2D5225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A8"/>
    <w:rsid w:val="0002798F"/>
    <w:rsid w:val="00031ADC"/>
    <w:rsid w:val="00041DE2"/>
    <w:rsid w:val="00045C21"/>
    <w:rsid w:val="00054AD8"/>
    <w:rsid w:val="00054B1D"/>
    <w:rsid w:val="00076441"/>
    <w:rsid w:val="00082D48"/>
    <w:rsid w:val="00090DCC"/>
    <w:rsid w:val="000A559B"/>
    <w:rsid w:val="000A71B5"/>
    <w:rsid w:val="000B2018"/>
    <w:rsid w:val="000C70A0"/>
    <w:rsid w:val="000D446A"/>
    <w:rsid w:val="000E5504"/>
    <w:rsid w:val="000E5D62"/>
    <w:rsid w:val="00112BB0"/>
    <w:rsid w:val="0012157C"/>
    <w:rsid w:val="001261FB"/>
    <w:rsid w:val="00140615"/>
    <w:rsid w:val="0017298C"/>
    <w:rsid w:val="0019002C"/>
    <w:rsid w:val="001913FF"/>
    <w:rsid w:val="001967EE"/>
    <w:rsid w:val="001A6BCF"/>
    <w:rsid w:val="001C7AB3"/>
    <w:rsid w:val="001D236F"/>
    <w:rsid w:val="001D26C8"/>
    <w:rsid w:val="001D4C45"/>
    <w:rsid w:val="00230D69"/>
    <w:rsid w:val="00233D24"/>
    <w:rsid w:val="00260E53"/>
    <w:rsid w:val="00272FFE"/>
    <w:rsid w:val="002A3949"/>
    <w:rsid w:val="002C4899"/>
    <w:rsid w:val="002D0907"/>
    <w:rsid w:val="002D1DB6"/>
    <w:rsid w:val="002D32C1"/>
    <w:rsid w:val="002D5C30"/>
    <w:rsid w:val="002F318F"/>
    <w:rsid w:val="002F3728"/>
    <w:rsid w:val="00305D70"/>
    <w:rsid w:val="0033489F"/>
    <w:rsid w:val="00340FC3"/>
    <w:rsid w:val="003614D7"/>
    <w:rsid w:val="0036791C"/>
    <w:rsid w:val="003A110B"/>
    <w:rsid w:val="003D5B1A"/>
    <w:rsid w:val="003F0507"/>
    <w:rsid w:val="003F28D1"/>
    <w:rsid w:val="00401938"/>
    <w:rsid w:val="00414C57"/>
    <w:rsid w:val="00422189"/>
    <w:rsid w:val="00423CC2"/>
    <w:rsid w:val="004248D4"/>
    <w:rsid w:val="00454F5A"/>
    <w:rsid w:val="00455BD9"/>
    <w:rsid w:val="00456594"/>
    <w:rsid w:val="00485EB5"/>
    <w:rsid w:val="00494C57"/>
    <w:rsid w:val="004A62FE"/>
    <w:rsid w:val="004C3524"/>
    <w:rsid w:val="004E1ACD"/>
    <w:rsid w:val="0050469E"/>
    <w:rsid w:val="005074C3"/>
    <w:rsid w:val="0052681C"/>
    <w:rsid w:val="0053278F"/>
    <w:rsid w:val="0053322F"/>
    <w:rsid w:val="005538B3"/>
    <w:rsid w:val="005554C5"/>
    <w:rsid w:val="005555CA"/>
    <w:rsid w:val="00564856"/>
    <w:rsid w:val="00577423"/>
    <w:rsid w:val="005808D2"/>
    <w:rsid w:val="0059001A"/>
    <w:rsid w:val="005A131F"/>
    <w:rsid w:val="005A2FE0"/>
    <w:rsid w:val="005B7657"/>
    <w:rsid w:val="005C4479"/>
    <w:rsid w:val="005D05D2"/>
    <w:rsid w:val="005D0F6B"/>
    <w:rsid w:val="005D590E"/>
    <w:rsid w:val="005D6507"/>
    <w:rsid w:val="005E0979"/>
    <w:rsid w:val="005E09DE"/>
    <w:rsid w:val="00623D8D"/>
    <w:rsid w:val="0062714D"/>
    <w:rsid w:val="00630A6C"/>
    <w:rsid w:val="00631A0A"/>
    <w:rsid w:val="00646EB5"/>
    <w:rsid w:val="00647B88"/>
    <w:rsid w:val="00653D40"/>
    <w:rsid w:val="00672E88"/>
    <w:rsid w:val="00674078"/>
    <w:rsid w:val="006B4161"/>
    <w:rsid w:val="006C1598"/>
    <w:rsid w:val="006E4F68"/>
    <w:rsid w:val="006F1B81"/>
    <w:rsid w:val="006F4EF6"/>
    <w:rsid w:val="00732BD1"/>
    <w:rsid w:val="00732E51"/>
    <w:rsid w:val="007616A8"/>
    <w:rsid w:val="00763A37"/>
    <w:rsid w:val="007814EB"/>
    <w:rsid w:val="00794C77"/>
    <w:rsid w:val="007B48F9"/>
    <w:rsid w:val="007E5AED"/>
    <w:rsid w:val="007E79A1"/>
    <w:rsid w:val="007F02A0"/>
    <w:rsid w:val="008044BD"/>
    <w:rsid w:val="00806917"/>
    <w:rsid w:val="00807D87"/>
    <w:rsid w:val="008205C0"/>
    <w:rsid w:val="008277DA"/>
    <w:rsid w:val="008302FA"/>
    <w:rsid w:val="008374B7"/>
    <w:rsid w:val="00842632"/>
    <w:rsid w:val="00860D1C"/>
    <w:rsid w:val="00871EFB"/>
    <w:rsid w:val="00877806"/>
    <w:rsid w:val="00883C9A"/>
    <w:rsid w:val="008C7115"/>
    <w:rsid w:val="008E0D59"/>
    <w:rsid w:val="008F33E2"/>
    <w:rsid w:val="00905466"/>
    <w:rsid w:val="00920CD0"/>
    <w:rsid w:val="009376C6"/>
    <w:rsid w:val="00963201"/>
    <w:rsid w:val="00974119"/>
    <w:rsid w:val="00976C71"/>
    <w:rsid w:val="00987688"/>
    <w:rsid w:val="00990B04"/>
    <w:rsid w:val="0099292A"/>
    <w:rsid w:val="009B1090"/>
    <w:rsid w:val="009B3176"/>
    <w:rsid w:val="009B329C"/>
    <w:rsid w:val="009B3B6A"/>
    <w:rsid w:val="009B615C"/>
    <w:rsid w:val="009B684E"/>
    <w:rsid w:val="009C5E6B"/>
    <w:rsid w:val="009D02A0"/>
    <w:rsid w:val="00A03747"/>
    <w:rsid w:val="00A23CE8"/>
    <w:rsid w:val="00A26538"/>
    <w:rsid w:val="00A30032"/>
    <w:rsid w:val="00A314DA"/>
    <w:rsid w:val="00A56C8E"/>
    <w:rsid w:val="00A600E6"/>
    <w:rsid w:val="00A92C37"/>
    <w:rsid w:val="00A95D90"/>
    <w:rsid w:val="00A96008"/>
    <w:rsid w:val="00AA74BB"/>
    <w:rsid w:val="00AB6451"/>
    <w:rsid w:val="00AD7E3C"/>
    <w:rsid w:val="00AE4B6C"/>
    <w:rsid w:val="00B11110"/>
    <w:rsid w:val="00B579BA"/>
    <w:rsid w:val="00B750DE"/>
    <w:rsid w:val="00B8473F"/>
    <w:rsid w:val="00B86684"/>
    <w:rsid w:val="00B95C29"/>
    <w:rsid w:val="00BA1199"/>
    <w:rsid w:val="00BB241C"/>
    <w:rsid w:val="00BB2632"/>
    <w:rsid w:val="00BB70DE"/>
    <w:rsid w:val="00BC0407"/>
    <w:rsid w:val="00BD420D"/>
    <w:rsid w:val="00C077BF"/>
    <w:rsid w:val="00C10535"/>
    <w:rsid w:val="00C11141"/>
    <w:rsid w:val="00C25775"/>
    <w:rsid w:val="00C36E05"/>
    <w:rsid w:val="00C4654D"/>
    <w:rsid w:val="00C51FDD"/>
    <w:rsid w:val="00C615E0"/>
    <w:rsid w:val="00C82954"/>
    <w:rsid w:val="00C95EFF"/>
    <w:rsid w:val="00CA26BD"/>
    <w:rsid w:val="00CA3FAE"/>
    <w:rsid w:val="00CC1B17"/>
    <w:rsid w:val="00CD289B"/>
    <w:rsid w:val="00CE3A1A"/>
    <w:rsid w:val="00CE5F6C"/>
    <w:rsid w:val="00D05F64"/>
    <w:rsid w:val="00D225E6"/>
    <w:rsid w:val="00D3504F"/>
    <w:rsid w:val="00D41647"/>
    <w:rsid w:val="00D47511"/>
    <w:rsid w:val="00D54933"/>
    <w:rsid w:val="00D779A4"/>
    <w:rsid w:val="00DA3FC1"/>
    <w:rsid w:val="00DA5A5C"/>
    <w:rsid w:val="00DB5D41"/>
    <w:rsid w:val="00DC24E8"/>
    <w:rsid w:val="00DC6689"/>
    <w:rsid w:val="00DE05D2"/>
    <w:rsid w:val="00DE3DCD"/>
    <w:rsid w:val="00E10B78"/>
    <w:rsid w:val="00E247B1"/>
    <w:rsid w:val="00E44F80"/>
    <w:rsid w:val="00E47B93"/>
    <w:rsid w:val="00E47FA2"/>
    <w:rsid w:val="00E5002F"/>
    <w:rsid w:val="00E65DDD"/>
    <w:rsid w:val="00E70518"/>
    <w:rsid w:val="00E7185A"/>
    <w:rsid w:val="00E854DB"/>
    <w:rsid w:val="00E917CF"/>
    <w:rsid w:val="00EB1041"/>
    <w:rsid w:val="00ED31BB"/>
    <w:rsid w:val="00ED4409"/>
    <w:rsid w:val="00EE1639"/>
    <w:rsid w:val="00EF7DD6"/>
    <w:rsid w:val="00F07B9A"/>
    <w:rsid w:val="00F114B9"/>
    <w:rsid w:val="00F129FF"/>
    <w:rsid w:val="00F15E48"/>
    <w:rsid w:val="00F22A3B"/>
    <w:rsid w:val="00F43E28"/>
    <w:rsid w:val="00F528EE"/>
    <w:rsid w:val="00F53474"/>
    <w:rsid w:val="00F61488"/>
    <w:rsid w:val="00F71BBB"/>
    <w:rsid w:val="00F774C0"/>
    <w:rsid w:val="00F84037"/>
    <w:rsid w:val="00F911CB"/>
    <w:rsid w:val="00F92D7B"/>
    <w:rsid w:val="00FB3A2B"/>
    <w:rsid w:val="00FB4F9B"/>
    <w:rsid w:val="00FC33A1"/>
    <w:rsid w:val="00F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7A9DB"/>
  <w15:docId w15:val="{DD6DEDB4-7A16-4A2B-8720-05A7FB5E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5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9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9B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 &amp; Pied-de-page"/>
    <w:basedOn w:val="Normal"/>
    <w:link w:val="En-tteCar"/>
    <w:unhideWhenUsed/>
    <w:rsid w:val="00E247B1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-tête &amp; Pied-de-page Car"/>
    <w:basedOn w:val="Policepardfaut"/>
    <w:link w:val="En-tte"/>
    <w:rsid w:val="00E247B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24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7B1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7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B1"/>
    <w:rPr>
      <w:rFonts w:ascii="Tahoma" w:hAnsi="Tahoma" w:cs="Tahoma"/>
      <w:sz w:val="16"/>
      <w:szCs w:val="16"/>
      <w:lang w:val="fr-FR"/>
    </w:rPr>
  </w:style>
  <w:style w:type="paragraph" w:customStyle="1" w:styleId="instructionsaurdacteur">
    <w:name w:val="instructions au rédacteur"/>
    <w:rsid w:val="005A2FE0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i/>
      <w:iCs/>
      <w:color w:val="215F00"/>
      <w:sz w:val="22"/>
      <w:szCs w:val="22"/>
      <w:bdr w:val="nil"/>
      <w:lang w:val="fr-FR"/>
    </w:rPr>
  </w:style>
  <w:style w:type="character" w:styleId="Textedelespacerserv">
    <w:name w:val="Placeholder Text"/>
    <w:basedOn w:val="Policepardfaut"/>
    <w:uiPriority w:val="99"/>
    <w:semiHidden/>
    <w:rsid w:val="00F129F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D6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rre.bzh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rarre.bz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15F5A0A3F048008F03566326A8F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6B4F5-D655-4336-9E82-311601A29C5F}"/>
      </w:docPartPr>
      <w:docPartBody>
        <w:p w:rsidR="00B133B2" w:rsidRDefault="00772B8C" w:rsidP="00772B8C">
          <w:pPr>
            <w:pStyle w:val="AC15F5A0A3F048008F03566326A8FEF6"/>
          </w:pPr>
          <w:r w:rsidRPr="00AD4125">
            <w:rPr>
              <w:rStyle w:val="Textedelespacerserv"/>
            </w:rPr>
            <w:t>[Titre ]</w:t>
          </w:r>
        </w:p>
      </w:docPartBody>
    </w:docPart>
    <w:docPart>
      <w:docPartPr>
        <w:name w:val="0C348A7ABCCA44FAB6BBA02A47613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91A4F-25A4-4B37-861E-82809F5FD1FD}"/>
      </w:docPartPr>
      <w:docPartBody>
        <w:p w:rsidR="00B133B2" w:rsidRDefault="00772B8C" w:rsidP="00772B8C">
          <w:pPr>
            <w:pStyle w:val="0C348A7ABCCA44FAB6BBA02A476136F9"/>
          </w:pPr>
          <w:r w:rsidRPr="00AD4125">
            <w:rPr>
              <w:rStyle w:val="Textedelespacerserv"/>
            </w:rPr>
            <w:t>[Titre ]</w:t>
          </w:r>
        </w:p>
      </w:docPartBody>
    </w:docPart>
    <w:docPart>
      <w:docPartPr>
        <w:name w:val="B050638D65E547F5A666EBAF12904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12C0E-98C5-45D0-9EB1-82D70D4BF07D}"/>
      </w:docPartPr>
      <w:docPartBody>
        <w:p w:rsidR="00750358" w:rsidRDefault="00B45904" w:rsidP="00B45904">
          <w:pPr>
            <w:pStyle w:val="B050638D65E547F5A666EBAF129042F7"/>
          </w:pPr>
          <w:r w:rsidRPr="00AD4125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B8C"/>
    <w:rsid w:val="000910E0"/>
    <w:rsid w:val="0070614F"/>
    <w:rsid w:val="00750358"/>
    <w:rsid w:val="00772B8C"/>
    <w:rsid w:val="008628A7"/>
    <w:rsid w:val="00871DA3"/>
    <w:rsid w:val="00A16F19"/>
    <w:rsid w:val="00B133B2"/>
    <w:rsid w:val="00B45904"/>
    <w:rsid w:val="00CE395B"/>
    <w:rsid w:val="00E2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B2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5904"/>
    <w:rPr>
      <w:color w:val="808080"/>
    </w:rPr>
  </w:style>
  <w:style w:type="paragraph" w:customStyle="1" w:styleId="AC15F5A0A3F048008F03566326A8FEF6">
    <w:name w:val="AC15F5A0A3F048008F03566326A8FEF6"/>
    <w:rsid w:val="00772B8C"/>
  </w:style>
  <w:style w:type="paragraph" w:customStyle="1" w:styleId="0C348A7ABCCA44FAB6BBA02A476136F9">
    <w:name w:val="0C348A7ABCCA44FAB6BBA02A476136F9"/>
    <w:rsid w:val="00772B8C"/>
  </w:style>
  <w:style w:type="paragraph" w:customStyle="1" w:styleId="ED9EA2773A6D453B99977A8F3FF9427C">
    <w:name w:val="ED9EA2773A6D453B99977A8F3FF9427C"/>
    <w:rsid w:val="00772B8C"/>
  </w:style>
  <w:style w:type="paragraph" w:customStyle="1" w:styleId="B050638D65E547F5A666EBAF129042F7">
    <w:name w:val="B050638D65E547F5A666EBAF129042F7"/>
    <w:rsid w:val="00B45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ACRONYME ETUDE</vt:lpstr>
    </vt:vector>
  </TitlesOfParts>
  <Company>XX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Synopsis Template RARRE</dc:title>
  <dc:creator>MEURET Ludovic</dc:creator>
  <cp:lastModifiedBy>Ludovic Meuret</cp:lastModifiedBy>
  <cp:revision>2</cp:revision>
  <cp:lastPrinted>2019-06-17T10:56:00Z</cp:lastPrinted>
  <dcterms:created xsi:type="dcterms:W3CDTF">2021-02-02T21:56:00Z</dcterms:created>
  <dcterms:modified xsi:type="dcterms:W3CDTF">2021-02-02T21:56:00Z</dcterms:modified>
</cp:coreProperties>
</file>